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D3D" w:rsidRPr="00A37D3D" w:rsidRDefault="00A37D3D" w:rsidP="00A37D3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i/>
          <w:color w:val="000000"/>
        </w:rPr>
      </w:pPr>
      <w:r>
        <w:rPr>
          <w:b/>
          <w:i/>
          <w:color w:val="000000"/>
        </w:rPr>
        <w:t>Выписка из Устава МО</w:t>
      </w:r>
      <w:bookmarkStart w:id="0" w:name="_GoBack"/>
      <w:bookmarkEnd w:id="0"/>
    </w:p>
    <w:p w:rsidR="00A37D3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  <w:r>
        <w:rPr>
          <w:color w:val="000000"/>
        </w:rPr>
        <w:t>С</w:t>
      </w:r>
      <w:r w:rsidRPr="00CB119D">
        <w:rPr>
          <w:color w:val="000000"/>
        </w:rPr>
        <w:t xml:space="preserve">татья 24. </w:t>
      </w:r>
      <w:r w:rsidRPr="00CB119D">
        <w:rPr>
          <w:b/>
          <w:bCs/>
          <w:color w:val="000000"/>
        </w:rPr>
        <w:t xml:space="preserve">Полномочия Собрания депутатов </w:t>
      </w:r>
      <w:r>
        <w:rPr>
          <w:b/>
          <w:bCs/>
          <w:color w:val="000000"/>
        </w:rPr>
        <w:t>Большемечетновского</w:t>
      </w:r>
      <w:r w:rsidRPr="00CB119D">
        <w:rPr>
          <w:b/>
          <w:bCs/>
          <w:color w:val="000000"/>
        </w:rPr>
        <w:t xml:space="preserve"> сельского поселения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1. В исключительной компетенции Собрания депутатов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находятся: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>1) принятие Устава муниципального образования «</w:t>
      </w:r>
      <w:proofErr w:type="spellStart"/>
      <w:r>
        <w:rPr>
          <w:color w:val="000000"/>
        </w:rPr>
        <w:t>Большемечетновское</w:t>
      </w:r>
      <w:proofErr w:type="spellEnd"/>
      <w:r w:rsidRPr="00CB119D">
        <w:rPr>
          <w:color w:val="000000"/>
        </w:rPr>
        <w:t xml:space="preserve"> сельское поселение» и внесение в него изменений и дополнений;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2) утверждение бюджета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и отчета о его исполнении;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3) установление, изменение и отмена местных налогов и сборов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в соответствии с законодательством Российской Федерации о налогах и сборах;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4) принятие планов и программ развития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поселения, утверждение отчетов об их исполнении;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5) определение порядка управления и распоряжения имуществом, находящимся в муниципальной собственности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7) определение порядка участия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в организациях межмуниципального сотрудничества;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9) контроль за исполнением органами местного самоуправления и должностными лицами местного самоуправления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полномочий по решению вопросов местного значения.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10) принятие решения об удалении Главы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в отставку.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2. Собрание депутатов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заслушивает ежегодные отчеты Главы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о результатах его деятельности, деятельности Администрации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поселения, в том числе о решении вопросов, поставленных Собранием депутатов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поселения.</w:t>
      </w:r>
    </w:p>
    <w:p w:rsidR="00A37D3D" w:rsidRPr="00CB119D" w:rsidRDefault="00A37D3D" w:rsidP="00A37D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119D">
        <w:rPr>
          <w:color w:val="000000"/>
        </w:rPr>
        <w:t xml:space="preserve">3. Иные полномочия Собрания депутатов </w:t>
      </w:r>
      <w:r>
        <w:rPr>
          <w:color w:val="000000"/>
        </w:rPr>
        <w:t>Большемечетновского</w:t>
      </w:r>
      <w:r w:rsidRPr="00CB119D">
        <w:rPr>
          <w:color w:val="000000"/>
        </w:rPr>
        <w:t xml:space="preserve"> сельского поселения определяются федеральными законами и принимаемыми в соответствии с ними Уставом Ростовской области, областными законами, настоящим Уставом.</w:t>
      </w:r>
    </w:p>
    <w:p w:rsidR="00963F98" w:rsidRDefault="00963F98"/>
    <w:sectPr w:rsidR="0096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59"/>
    <w:rsid w:val="00280E59"/>
    <w:rsid w:val="00963F98"/>
    <w:rsid w:val="00A3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4EFA1-C125-47DF-B1EA-E71B7D85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</cp:revision>
  <dcterms:created xsi:type="dcterms:W3CDTF">2014-06-19T10:29:00Z</dcterms:created>
  <dcterms:modified xsi:type="dcterms:W3CDTF">2014-06-19T10:30:00Z</dcterms:modified>
</cp:coreProperties>
</file>